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eastAsia="宋体" w:cs="宋体"/>
          <w:sz w:val="22"/>
          <w:szCs w:val="24"/>
        </w:rPr>
      </w:pPr>
      <w:r>
        <w:rPr>
          <w:rFonts w:hint="eastAsia" w:ascii="宋体" w:hAnsi="宋体" w:eastAsia="宋体" w:cs="宋体"/>
          <w:sz w:val="22"/>
          <w:szCs w:val="24"/>
        </w:rPr>
        <w:t>附件：《申请材料》（参考格式）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0"/>
          <w:szCs w:val="44"/>
          <w:u w:val="single"/>
          <w:lang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8"/>
          <w:szCs w:val="48"/>
          <w:highlight w:val="none"/>
          <w:lang w:eastAsia="zh-CN"/>
        </w:rPr>
        <w:t>广州交通投资集团有限公司营运分公司补充购买人员保险询价项目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widowControl/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u w:val="single"/>
        </w:rPr>
      </w:pPr>
    </w:p>
    <w:p>
      <w:pPr>
        <w:pStyle w:val="5"/>
        <w:ind w:left="0" w:leftChars="0" w:firstLine="0" w:firstLineChars="0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jc w:val="center"/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</w:p>
    <w:p>
      <w:pPr>
        <w:pStyle w:val="5"/>
        <w:ind w:left="0" w:leftChars="0" w:firstLine="0" w:firstLineChars="0"/>
        <w:jc w:val="center"/>
        <w:rPr>
          <w:rFonts w:hint="default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44"/>
          <w:szCs w:val="44"/>
          <w:u w:val="none"/>
          <w:lang w:val="en-US" w:eastAsia="zh-CN" w:bidi="ar-SA"/>
        </w:rPr>
        <w:t>申请材料</w:t>
      </w:r>
    </w:p>
    <w:p>
      <w:pPr>
        <w:pStyle w:val="5"/>
        <w:ind w:firstLine="1600" w:firstLineChars="400"/>
        <w:jc w:val="center"/>
        <w:rPr>
          <w:rFonts w:hint="eastAsia" w:ascii="宋体" w:hAnsi="宋体" w:eastAsia="宋体" w:cs="宋体"/>
          <w:b w:val="0"/>
          <w:bCs w:val="0"/>
          <w:kern w:val="2"/>
          <w:sz w:val="40"/>
          <w:szCs w:val="44"/>
          <w:u w:val="none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79" w:beforeLines="300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ind w:firstLine="640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default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公司名称</w:t>
      </w:r>
      <w:r>
        <w:rPr>
          <w:rFonts w:hint="eastAsia" w:ascii="宋体" w:hAnsi="宋体" w:eastAsia="宋体" w:cs="宋体"/>
          <w:b w:val="0"/>
          <w:bCs w:val="0"/>
          <w:sz w:val="32"/>
          <w:szCs w:val="36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公司地址：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联系电话：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</w:rPr>
        <w:t>联系人：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/>
        <w:textAlignment w:val="auto"/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6"/>
          <w:lang w:val="en-US" w:eastAsia="zh-CN"/>
        </w:rPr>
        <w:t>邮箱：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44"/>
          <w:szCs w:val="44"/>
        </w:rPr>
        <w:t>企业简介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企业/公司简介一般包括以下几个方面: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1.公司概况:这里面可以包括注册时间,注册资本,公司性质,技术力量,规模,员工人数,员工素质等;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2.公司发展状况:公司的发展速度,有何成绩,有何荣誉称号等;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3.公司文化:公司的目标,理念,宗旨,使命,愿景,寄语等;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4.公司主要产品:性能,特色,创新,超前;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5.销售业绩及网络:销售量,各地销售点等;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6.售后服务:主要是公司售后服务的承诺。</w:t>
      </w:r>
    </w:p>
    <w:p>
      <w:pPr>
        <w:spacing w:line="600" w:lineRule="exac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7、其他方面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营业执照（或事业单位法人证书，或社会团体法人登记证书）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br w:type="page"/>
      </w:r>
    </w:p>
    <w:p>
      <w:pPr>
        <w:kinsoku w:val="0"/>
        <w:overflowPunct w:val="0"/>
        <w:spacing w:line="600" w:lineRule="exact"/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kinsoku w:val="0"/>
        <w:overflowPunct w:val="0"/>
        <w:spacing w:line="600" w:lineRule="exact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申请人必须在中华人民共和国境内注册并有效存续，由国家金融监督管理总局(原中国银行保险监督管理委员会)批准开展经营保险业务、并具有独立法人资格的保险公司或其唯一授权的省（市）级分支机构；保险公司及其分支机构只能有一家参加投标；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财务能力：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申请人总公司2020-2022年的平均综合偿付能力充足率不低于200%；</w:t>
      </w:r>
    </w:p>
    <w:p>
      <w:pPr>
        <w:numPr>
          <w:ilvl w:val="0"/>
          <w:numId w:val="1"/>
        </w:numPr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申请人总公司2022年全年原保费收入不低于400亿元人民币（原保费收入释义：原保费收入＝保险业务收入－分保费收入）</w:t>
      </w:r>
    </w:p>
    <w:p>
      <w:pPr>
        <w:numPr>
          <w:numId w:val="0"/>
        </w:num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注：须提供第三方出具的2020～2022年审计报告扫描件（含综合偿付能力充足率相关页面、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全年原保费收入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相关页面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)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br w:type="page"/>
      </w:r>
    </w:p>
    <w:p>
      <w:pPr>
        <w:pStyle w:val="3"/>
        <w:overflowPunct w:val="0"/>
        <w:spacing w:line="600" w:lineRule="exact"/>
        <w:ind w:left="0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另需附</w:t>
      </w:r>
      <w:r>
        <w:rPr>
          <w:rFonts w:hint="eastAsia" w:ascii="宋体" w:hAnsi="宋体" w:eastAsia="宋体" w:cs="宋体"/>
          <w:b/>
          <w:bCs/>
          <w:lang w:val="en-US" w:eastAsia="zh-CN"/>
        </w:rPr>
        <w:t>获奖证书、信用证明</w:t>
      </w:r>
      <w:r>
        <w:rPr>
          <w:rFonts w:hint="eastAsia" w:ascii="宋体" w:hAnsi="宋体" w:eastAsia="宋体" w:cs="宋体"/>
          <w:b/>
          <w:bCs/>
        </w:rPr>
        <w:t>等资料：</w:t>
      </w:r>
    </w:p>
    <w:p>
      <w:pPr>
        <w:spacing w:before="25" w:after="25" w:line="600" w:lineRule="exact"/>
        <w:ind w:firstLine="482" w:firstLineChars="15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信用中国网页截图、国家企业信用信息公示系统截图；</w:t>
      </w:r>
      <w:bookmarkStart w:id="0" w:name="_GoBack"/>
      <w:bookmarkEnd w:id="0"/>
    </w:p>
    <w:p>
      <w:pPr>
        <w:spacing w:before="25" w:after="25" w:line="600" w:lineRule="exact"/>
        <w:ind w:firstLine="482" w:firstLineChars="15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2、申请人认为有必要说明的其他资料。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C1C78"/>
    <w:multiLevelType w:val="singleLevel"/>
    <w:tmpl w:val="A60C1C7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35D6DC5"/>
    <w:rsid w:val="046B1E68"/>
    <w:rsid w:val="0AAF26F8"/>
    <w:rsid w:val="0B4D40BE"/>
    <w:rsid w:val="0B9730BE"/>
    <w:rsid w:val="0BC508A7"/>
    <w:rsid w:val="0CD74C1A"/>
    <w:rsid w:val="10B06FDC"/>
    <w:rsid w:val="119C1F50"/>
    <w:rsid w:val="1418521D"/>
    <w:rsid w:val="17633FBF"/>
    <w:rsid w:val="176C668F"/>
    <w:rsid w:val="1A605D30"/>
    <w:rsid w:val="1B1173FF"/>
    <w:rsid w:val="1B94283F"/>
    <w:rsid w:val="1D162875"/>
    <w:rsid w:val="1E201B9E"/>
    <w:rsid w:val="1E4C3866"/>
    <w:rsid w:val="1FB239D7"/>
    <w:rsid w:val="222B2877"/>
    <w:rsid w:val="257F09F3"/>
    <w:rsid w:val="263F3A83"/>
    <w:rsid w:val="26DF395B"/>
    <w:rsid w:val="28940C5A"/>
    <w:rsid w:val="29832C3F"/>
    <w:rsid w:val="2B777AB1"/>
    <w:rsid w:val="2FE705DE"/>
    <w:rsid w:val="30BE47CD"/>
    <w:rsid w:val="31CC0064"/>
    <w:rsid w:val="342F7A89"/>
    <w:rsid w:val="37275D55"/>
    <w:rsid w:val="378E64BD"/>
    <w:rsid w:val="3A5B451C"/>
    <w:rsid w:val="3AFE717B"/>
    <w:rsid w:val="3BEA16D6"/>
    <w:rsid w:val="3FF93CEE"/>
    <w:rsid w:val="407F58F4"/>
    <w:rsid w:val="40A04B46"/>
    <w:rsid w:val="40D475D4"/>
    <w:rsid w:val="41DA7286"/>
    <w:rsid w:val="43884ABF"/>
    <w:rsid w:val="4698326B"/>
    <w:rsid w:val="4B763649"/>
    <w:rsid w:val="4E456FA4"/>
    <w:rsid w:val="52DE2094"/>
    <w:rsid w:val="55245368"/>
    <w:rsid w:val="56B869F2"/>
    <w:rsid w:val="5B9B2E28"/>
    <w:rsid w:val="5DE949F8"/>
    <w:rsid w:val="5F8E562C"/>
    <w:rsid w:val="5FDC0215"/>
    <w:rsid w:val="63BB0188"/>
    <w:rsid w:val="64BC4A78"/>
    <w:rsid w:val="652E00D5"/>
    <w:rsid w:val="654476DE"/>
    <w:rsid w:val="65711400"/>
    <w:rsid w:val="65942DCB"/>
    <w:rsid w:val="67ED7FAD"/>
    <w:rsid w:val="6A8D0A8A"/>
    <w:rsid w:val="6D8301B9"/>
    <w:rsid w:val="6EBE7C46"/>
    <w:rsid w:val="721A0B9F"/>
    <w:rsid w:val="746A6679"/>
    <w:rsid w:val="74C432FA"/>
    <w:rsid w:val="74FF4332"/>
    <w:rsid w:val="78590CED"/>
    <w:rsid w:val="78F87BF8"/>
    <w:rsid w:val="79921C19"/>
    <w:rsid w:val="7AB91427"/>
    <w:rsid w:val="7AE53EBC"/>
    <w:rsid w:val="7B161625"/>
    <w:rsid w:val="7BDB1CFE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3"/>
    <w:autoRedefine/>
    <w:qFormat/>
    <w:uiPriority w:val="1"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autoRedefine/>
    <w:qFormat/>
    <w:uiPriority w:val="0"/>
    <w:pPr>
      <w:spacing w:after="120"/>
      <w:ind w:firstLine="420" w:firstLineChars="100"/>
    </w:pPr>
    <w:rPr>
      <w:sz w:val="21"/>
      <w:lang w:val="en-US" w:eastAsia="zh-CN" w:bidi="ar-SA"/>
    </w:rPr>
  </w:style>
  <w:style w:type="paragraph" w:styleId="3">
    <w:name w:val="Body Text"/>
    <w:basedOn w:val="1"/>
    <w:link w:val="14"/>
    <w:autoRedefine/>
    <w:unhideWhenUsed/>
    <w:qFormat/>
    <w:uiPriority w:val="1"/>
    <w:pPr>
      <w:ind w:left="107"/>
    </w:pPr>
    <w:rPr>
      <w:rFonts w:ascii="仿宋" w:eastAsia="仿宋" w:cs="仿宋"/>
      <w:sz w:val="32"/>
      <w:szCs w:val="32"/>
    </w:rPr>
  </w:style>
  <w:style w:type="paragraph" w:styleId="5">
    <w:name w:val="Normal Indent"/>
    <w:basedOn w:val="1"/>
    <w:autoRedefine/>
    <w:unhideWhenUsed/>
    <w:qFormat/>
    <w:uiPriority w:val="99"/>
    <w:pPr>
      <w:ind w:firstLine="420" w:firstLine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页眉 字符"/>
    <w:basedOn w:val="10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标题 1 字符"/>
    <w:basedOn w:val="10"/>
    <w:link w:val="4"/>
    <w:autoRedefine/>
    <w:qFormat/>
    <w:uiPriority w:val="1"/>
    <w:rPr>
      <w:rFonts w:ascii="方正小标宋简体" w:hAnsi="等线" w:eastAsia="方正小标宋简体" w:cs="方正小标宋简体"/>
      <w:sz w:val="44"/>
      <w:szCs w:val="44"/>
    </w:rPr>
  </w:style>
  <w:style w:type="character" w:customStyle="1" w:styleId="14">
    <w:name w:val="正文文本 字符"/>
    <w:basedOn w:val="10"/>
    <w:link w:val="3"/>
    <w:autoRedefine/>
    <w:qFormat/>
    <w:uiPriority w:val="1"/>
    <w:rPr>
      <w:rFonts w:ascii="仿宋" w:hAnsi="等线" w:eastAsia="仿宋" w:cs="仿宋"/>
      <w:sz w:val="32"/>
      <w:szCs w:val="32"/>
    </w:rPr>
  </w:style>
  <w:style w:type="paragraph" w:customStyle="1" w:styleId="15">
    <w:name w:val="Table Paragraph"/>
    <w:basedOn w:val="1"/>
    <w:autoRedefine/>
    <w:unhideWhenUsed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505</Words>
  <Characters>515</Characters>
  <Lines>3</Lines>
  <Paragraphs>1</Paragraphs>
  <TotalTime>0</TotalTime>
  <ScaleCrop>false</ScaleCrop>
  <LinksUpToDate>false</LinksUpToDate>
  <CharactersWithSpaces>515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2022-02-18T07:29:00Z</dcterms:created>
  <dc:creator>陈兴睿</dc:creator>
  <cp:lastModifiedBy>广东</cp:lastModifiedBy>
  <cp:lastPrinted>2024-01-10T03:11:00Z</cp:lastPrinted>
  <dcterms:modified xsi:type="dcterms:W3CDTF">2024-05-07T08:10:19Z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F6E3964D34DE4E22844E1FFA3C3788C0</vt:lpwstr>
  </property>
</Properties>
</file>